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9" w:rsidRPr="00C16099" w:rsidRDefault="00C16099" w:rsidP="00C16099">
      <w:pPr>
        <w:pStyle w:val="a3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6099">
        <w:rPr>
          <w:color w:val="454545"/>
          <w:sz w:val="32"/>
          <w:szCs w:val="32"/>
        </w:rPr>
        <w:t>Госавтоинспекция Сергиевского района в целях профилактики дорожно-транспортных происшествий, связанных с выездом на полосу, предназначенную для встречного движения, проводят рейдовые профилактические мероприятия. </w:t>
      </w:r>
    </w:p>
    <w:p w:rsidR="00C16099" w:rsidRPr="00C16099" w:rsidRDefault="00C16099" w:rsidP="00C16099">
      <w:pPr>
        <w:pStyle w:val="a3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6099">
        <w:rPr>
          <w:color w:val="454545"/>
          <w:sz w:val="32"/>
          <w:szCs w:val="32"/>
        </w:rPr>
        <w:t>С водителями сотрудники ДПС проводят беседы и вручают памятные призы. </w:t>
      </w:r>
    </w:p>
    <w:p w:rsidR="00C16099" w:rsidRPr="00C16099" w:rsidRDefault="00C16099" w:rsidP="00C16099">
      <w:pPr>
        <w:pStyle w:val="a3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6099">
        <w:rPr>
          <w:rFonts w:ascii="Arial" w:hAnsi="Arial"/>
          <w:color w:val="454545"/>
          <w:sz w:val="32"/>
          <w:szCs w:val="32"/>
        </w:rPr>
        <w:t>📌</w:t>
      </w:r>
      <w:r w:rsidRPr="00C16099">
        <w:rPr>
          <w:color w:val="454545"/>
          <w:sz w:val="32"/>
          <w:szCs w:val="32"/>
        </w:rPr>
        <w:t>Госавтоинспекция обращается ко всем водителям с просьбой строго соблюдать правила дорожной безопасности и помнить, что практически любой выезд на полосу встречного движения является маневром, представляющим опасность для жизни и здоровья, как водителя, так и других участников дорожного движения.</w:t>
      </w:r>
    </w:p>
    <w:p w:rsidR="00C16099" w:rsidRPr="00C16099" w:rsidRDefault="00C16099" w:rsidP="00C16099">
      <w:pPr>
        <w:pStyle w:val="a3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6099">
        <w:rPr>
          <w:color w:val="454545"/>
          <w:sz w:val="32"/>
          <w:szCs w:val="32"/>
        </w:rPr>
        <w:t>Помните, что залог вашей безопасности в пути – это неукоснительное соблюдение Правил дорожного движения.</w:t>
      </w:r>
    </w:p>
    <w:p w:rsidR="00EB13CD" w:rsidRDefault="00C16099"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IMG_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5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IMG_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4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IMG_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4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4" name="Рисунок 3" descr="IMG_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6099"/>
    <w:rsid w:val="00C16099"/>
    <w:rsid w:val="00E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2021-02-01T11:27:00Z</dcterms:created>
  <dcterms:modified xsi:type="dcterms:W3CDTF">2021-02-01T11:29:00Z</dcterms:modified>
</cp:coreProperties>
</file>